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E51" w:rsidRPr="008736D2" w:rsidRDefault="00EC1E51" w:rsidP="00B94B42">
      <w:pPr>
        <w:pStyle w:val="a3"/>
        <w:ind w:firstLine="709"/>
        <w:jc w:val="both"/>
        <w:rPr>
          <w:sz w:val="28"/>
          <w:szCs w:val="28"/>
        </w:rPr>
      </w:pPr>
      <w:bookmarkStart w:id="0" w:name="_GoBack"/>
      <w:bookmarkEnd w:id="0"/>
      <w:proofErr w:type="spellStart"/>
      <w:proofErr w:type="gramStart"/>
      <w:r w:rsidRPr="008736D2">
        <w:rPr>
          <w:b/>
          <w:bCs/>
          <w:sz w:val="28"/>
          <w:szCs w:val="28"/>
        </w:rPr>
        <w:t>Ура́льские</w:t>
      </w:r>
      <w:proofErr w:type="spellEnd"/>
      <w:proofErr w:type="gramEnd"/>
      <w:r w:rsidRPr="008736D2">
        <w:rPr>
          <w:b/>
          <w:bCs/>
          <w:sz w:val="28"/>
          <w:szCs w:val="28"/>
        </w:rPr>
        <w:t xml:space="preserve"> </w:t>
      </w:r>
      <w:proofErr w:type="spellStart"/>
      <w:r w:rsidRPr="008736D2">
        <w:rPr>
          <w:b/>
          <w:bCs/>
          <w:sz w:val="28"/>
          <w:szCs w:val="28"/>
        </w:rPr>
        <w:t>го́ры</w:t>
      </w:r>
      <w:proofErr w:type="spellEnd"/>
      <w:r w:rsidRPr="008736D2">
        <w:rPr>
          <w:sz w:val="28"/>
          <w:szCs w:val="28"/>
        </w:rPr>
        <w:t xml:space="preserve"> — </w:t>
      </w:r>
      <w:hyperlink r:id="rId6" w:tooltip="Гора" w:history="1">
        <w:r w:rsidRPr="008736D2">
          <w:rPr>
            <w:rStyle w:val="a4"/>
            <w:sz w:val="28"/>
            <w:szCs w:val="28"/>
            <w:u w:val="none"/>
          </w:rPr>
          <w:t>горная система</w:t>
        </w:r>
      </w:hyperlink>
      <w:r w:rsidRPr="008736D2">
        <w:rPr>
          <w:sz w:val="28"/>
          <w:szCs w:val="28"/>
        </w:rPr>
        <w:t xml:space="preserve"> на </w:t>
      </w:r>
      <w:hyperlink r:id="rId7" w:tooltip="Урал" w:history="1">
        <w:r w:rsidRPr="008736D2">
          <w:rPr>
            <w:rStyle w:val="a4"/>
            <w:sz w:val="28"/>
            <w:szCs w:val="28"/>
            <w:u w:val="none"/>
          </w:rPr>
          <w:t>Урале</w:t>
        </w:r>
      </w:hyperlink>
      <w:r w:rsidRPr="008736D2">
        <w:rPr>
          <w:sz w:val="28"/>
          <w:szCs w:val="28"/>
        </w:rPr>
        <w:t xml:space="preserve">, расположенная между </w:t>
      </w:r>
      <w:hyperlink r:id="rId8" w:tooltip="Восточно-Европейская равнина" w:history="1">
        <w:r w:rsidRPr="008736D2">
          <w:rPr>
            <w:rStyle w:val="a4"/>
            <w:sz w:val="28"/>
            <w:szCs w:val="28"/>
            <w:u w:val="none"/>
          </w:rPr>
          <w:t>Восточно-Европейской</w:t>
        </w:r>
      </w:hyperlink>
      <w:r w:rsidRPr="008736D2">
        <w:rPr>
          <w:sz w:val="28"/>
          <w:szCs w:val="28"/>
        </w:rPr>
        <w:t xml:space="preserve"> и </w:t>
      </w:r>
      <w:hyperlink r:id="rId9" w:tooltip="Западно-Сибирская равнина" w:history="1">
        <w:r w:rsidRPr="008736D2">
          <w:rPr>
            <w:rStyle w:val="a4"/>
            <w:sz w:val="28"/>
            <w:szCs w:val="28"/>
            <w:u w:val="none"/>
          </w:rPr>
          <w:t>Западно-Сибирской</w:t>
        </w:r>
      </w:hyperlink>
      <w:r w:rsidRPr="008736D2">
        <w:rPr>
          <w:sz w:val="28"/>
          <w:szCs w:val="28"/>
        </w:rPr>
        <w:t xml:space="preserve"> равнинами. Простирается примерно с севера на юг через западную часть России, от побережья Северного Ледовитого океана до реки Урал и северо-западного Казахстана. Горный массив является частью условной границы между континентами Европы и Азии. Остров Вайгач и острова Новая Земля образуют дальнейшее продолжение горной цепи на север в Северном Ледовитом океане. </w:t>
      </w:r>
      <w:hyperlink r:id="rId10" w:tooltip="Уральский экономический район" w:history="1">
        <w:r w:rsidRPr="008736D2">
          <w:rPr>
            <w:rStyle w:val="a4"/>
            <w:sz w:val="28"/>
            <w:szCs w:val="28"/>
            <w:u w:val="none"/>
          </w:rPr>
          <w:t>Уральский экономический район</w:t>
        </w:r>
      </w:hyperlink>
      <w:r w:rsidRPr="008736D2">
        <w:rPr>
          <w:sz w:val="28"/>
          <w:szCs w:val="28"/>
        </w:rPr>
        <w:t xml:space="preserve"> имеет богатые ресурсы, в том числе металлические руды, уголь, а также драгоценные и полудрагоценные камни. С XVIII века он внёс значительный вклад в минеральную отрасль российской экономики.</w:t>
      </w:r>
    </w:p>
    <w:p w:rsidR="00EC1E51" w:rsidRPr="008736D2" w:rsidRDefault="00EC1E51" w:rsidP="00B94B42">
      <w:pPr>
        <w:pStyle w:val="a3"/>
        <w:ind w:firstLine="709"/>
        <w:jc w:val="both"/>
        <w:rPr>
          <w:sz w:val="28"/>
          <w:szCs w:val="28"/>
        </w:rPr>
      </w:pPr>
      <w:r w:rsidRPr="008736D2">
        <w:rPr>
          <w:sz w:val="28"/>
          <w:szCs w:val="28"/>
        </w:rPr>
        <w:t xml:space="preserve">Длина более 2000 (с </w:t>
      </w:r>
      <w:hyperlink r:id="rId11" w:tooltip="Пай-Хой" w:history="1">
        <w:r w:rsidRPr="008736D2">
          <w:rPr>
            <w:rStyle w:val="a4"/>
            <w:sz w:val="28"/>
            <w:szCs w:val="28"/>
            <w:u w:val="none"/>
          </w:rPr>
          <w:t>Пай-</w:t>
        </w:r>
        <w:proofErr w:type="spellStart"/>
        <w:r w:rsidRPr="008736D2">
          <w:rPr>
            <w:rStyle w:val="a4"/>
            <w:sz w:val="28"/>
            <w:szCs w:val="28"/>
            <w:u w:val="none"/>
          </w:rPr>
          <w:t>Хоем</w:t>
        </w:r>
        <w:proofErr w:type="spellEnd"/>
      </w:hyperlink>
      <w:r w:rsidRPr="008736D2">
        <w:rPr>
          <w:sz w:val="28"/>
          <w:szCs w:val="28"/>
        </w:rPr>
        <w:t xml:space="preserve"> и </w:t>
      </w:r>
      <w:hyperlink r:id="rId12" w:tooltip="Мугоджары" w:history="1">
        <w:proofErr w:type="spellStart"/>
        <w:r w:rsidRPr="008736D2">
          <w:rPr>
            <w:rStyle w:val="a4"/>
            <w:sz w:val="28"/>
            <w:szCs w:val="28"/>
            <w:u w:val="none"/>
          </w:rPr>
          <w:t>Мугоджарами</w:t>
        </w:r>
        <w:proofErr w:type="spellEnd"/>
      </w:hyperlink>
      <w:r w:rsidRPr="008736D2">
        <w:rPr>
          <w:sz w:val="28"/>
          <w:szCs w:val="28"/>
        </w:rPr>
        <w:t> — более 2600) км, ширина от 40 до 150 км.</w:t>
      </w:r>
    </w:p>
    <w:p w:rsidR="00EC1E51" w:rsidRPr="008736D2" w:rsidRDefault="00EC1E51" w:rsidP="00B94B42">
      <w:pPr>
        <w:pStyle w:val="a3"/>
        <w:ind w:firstLine="709"/>
        <w:jc w:val="both"/>
        <w:rPr>
          <w:sz w:val="28"/>
          <w:szCs w:val="28"/>
        </w:rPr>
      </w:pPr>
      <w:r w:rsidRPr="008736D2">
        <w:rPr>
          <w:sz w:val="28"/>
          <w:szCs w:val="28"/>
        </w:rPr>
        <w:t xml:space="preserve">В </w:t>
      </w:r>
      <w:hyperlink r:id="rId13" w:tooltip="Башкирский язык" w:history="1">
        <w:r w:rsidRPr="008736D2">
          <w:rPr>
            <w:rStyle w:val="a4"/>
            <w:sz w:val="28"/>
            <w:szCs w:val="28"/>
            <w:u w:val="none"/>
          </w:rPr>
          <w:t>башкирском языке</w:t>
        </w:r>
      </w:hyperlink>
      <w:r w:rsidRPr="008736D2">
        <w:rPr>
          <w:sz w:val="28"/>
          <w:szCs w:val="28"/>
        </w:rPr>
        <w:t xml:space="preserve"> топоним «Урал» осознается как весьма древний, вероятно восходящий к пратюркскому состоянию. Его следует связывать с </w:t>
      </w:r>
      <w:hyperlink r:id="rId14" w:tooltip="Башкирский язык" w:history="1">
        <w:proofErr w:type="spellStart"/>
        <w:r w:rsidRPr="008736D2">
          <w:rPr>
            <w:rStyle w:val="a4"/>
            <w:sz w:val="28"/>
            <w:szCs w:val="28"/>
            <w:u w:val="none"/>
          </w:rPr>
          <w:t>башк</w:t>
        </w:r>
        <w:proofErr w:type="spellEnd"/>
        <w:r w:rsidRPr="008736D2">
          <w:rPr>
            <w:rStyle w:val="a4"/>
            <w:sz w:val="28"/>
            <w:szCs w:val="28"/>
            <w:u w:val="none"/>
          </w:rPr>
          <w:t>.</w:t>
        </w:r>
      </w:hyperlink>
      <w:r w:rsidRPr="008736D2">
        <w:rPr>
          <w:sz w:val="28"/>
          <w:szCs w:val="28"/>
        </w:rPr>
        <w:t xml:space="preserve"> </w:t>
      </w:r>
      <w:proofErr w:type="spellStart"/>
      <w:r w:rsidRPr="008736D2">
        <w:rPr>
          <w:i/>
          <w:iCs/>
          <w:sz w:val="28"/>
          <w:szCs w:val="28"/>
        </w:rPr>
        <w:t>ү</w:t>
      </w:r>
      <w:proofErr w:type="gramStart"/>
      <w:r w:rsidRPr="008736D2">
        <w:rPr>
          <w:i/>
          <w:iCs/>
          <w:sz w:val="28"/>
          <w:szCs w:val="28"/>
        </w:rPr>
        <w:t>р</w:t>
      </w:r>
      <w:proofErr w:type="spellEnd"/>
      <w:proofErr w:type="gramEnd"/>
      <w:r w:rsidRPr="008736D2">
        <w:rPr>
          <w:sz w:val="28"/>
          <w:szCs w:val="28"/>
        </w:rPr>
        <w:t xml:space="preserve"> ~ др.-тюрк. </w:t>
      </w:r>
      <w:r w:rsidRPr="008736D2">
        <w:rPr>
          <w:i/>
          <w:iCs/>
          <w:sz w:val="28"/>
          <w:szCs w:val="28"/>
        </w:rPr>
        <w:t>*</w:t>
      </w:r>
      <w:proofErr w:type="spellStart"/>
      <w:r w:rsidRPr="008736D2">
        <w:rPr>
          <w:i/>
          <w:iCs/>
          <w:sz w:val="28"/>
          <w:szCs w:val="28"/>
        </w:rPr>
        <w:t>ör</w:t>
      </w:r>
      <w:proofErr w:type="spellEnd"/>
      <w:r w:rsidRPr="008736D2">
        <w:rPr>
          <w:sz w:val="28"/>
          <w:szCs w:val="28"/>
        </w:rPr>
        <w:t xml:space="preserve"> «высота, возвышенность». Помимо данной версии существует другая теория происхождения слова «Урал»: от </w:t>
      </w:r>
      <w:proofErr w:type="spellStart"/>
      <w:r w:rsidRPr="008736D2">
        <w:rPr>
          <w:sz w:val="28"/>
          <w:szCs w:val="28"/>
        </w:rPr>
        <w:t>общетюрксого</w:t>
      </w:r>
      <w:proofErr w:type="spellEnd"/>
      <w:r w:rsidRPr="008736D2">
        <w:rPr>
          <w:sz w:val="28"/>
          <w:szCs w:val="28"/>
        </w:rPr>
        <w:t xml:space="preserve"> «</w:t>
      </w:r>
      <w:proofErr w:type="spellStart"/>
      <w:r w:rsidRPr="008736D2">
        <w:rPr>
          <w:sz w:val="28"/>
          <w:szCs w:val="28"/>
        </w:rPr>
        <w:t>урау</w:t>
      </w:r>
      <w:proofErr w:type="spellEnd"/>
      <w:r w:rsidRPr="008736D2">
        <w:rPr>
          <w:sz w:val="28"/>
          <w:szCs w:val="28"/>
        </w:rPr>
        <w:t>», то есть «пояс», «опоясывать».</w:t>
      </w:r>
    </w:p>
    <w:p w:rsidR="00EC1E51" w:rsidRPr="008736D2" w:rsidRDefault="00EC1E51" w:rsidP="00B94B42">
      <w:pPr>
        <w:pStyle w:val="a3"/>
        <w:ind w:firstLine="709"/>
        <w:jc w:val="both"/>
        <w:rPr>
          <w:sz w:val="28"/>
          <w:szCs w:val="28"/>
        </w:rPr>
      </w:pPr>
      <w:r w:rsidRPr="008736D2">
        <w:rPr>
          <w:sz w:val="28"/>
          <w:szCs w:val="28"/>
        </w:rPr>
        <w:t xml:space="preserve">Современная топонимика рассматривает две основные версии происхождения </w:t>
      </w:r>
      <w:hyperlink r:id="rId15" w:tooltip="Топоним" w:history="1">
        <w:r w:rsidRPr="008736D2">
          <w:rPr>
            <w:rStyle w:val="a4"/>
            <w:sz w:val="28"/>
            <w:szCs w:val="28"/>
            <w:u w:val="none"/>
          </w:rPr>
          <w:t>топонима</w:t>
        </w:r>
      </w:hyperlink>
      <w:r w:rsidRPr="008736D2">
        <w:rPr>
          <w:sz w:val="28"/>
          <w:szCs w:val="28"/>
        </w:rPr>
        <w:t xml:space="preserve"> «Урал»</w:t>
      </w:r>
      <w:hyperlink r:id="rId16" w:anchor="cite_note-GnU-9" w:history="1">
        <w:r w:rsidRPr="008736D2">
          <w:rPr>
            <w:rStyle w:val="a4"/>
            <w:sz w:val="28"/>
            <w:szCs w:val="28"/>
            <w:u w:val="none"/>
            <w:vertAlign w:val="superscript"/>
          </w:rPr>
          <w:t>[9]</w:t>
        </w:r>
      </w:hyperlink>
      <w:r w:rsidRPr="008736D2">
        <w:rPr>
          <w:sz w:val="28"/>
          <w:szCs w:val="28"/>
        </w:rPr>
        <w:t xml:space="preserve">. Создатель </w:t>
      </w:r>
      <w:hyperlink r:id="rId17" w:tooltip="Мансийский язык" w:history="1">
        <w:r w:rsidRPr="008736D2">
          <w:rPr>
            <w:rStyle w:val="a4"/>
            <w:sz w:val="28"/>
            <w:szCs w:val="28"/>
            <w:u w:val="none"/>
          </w:rPr>
          <w:t>мансийской</w:t>
        </w:r>
      </w:hyperlink>
      <w:r w:rsidRPr="008736D2">
        <w:rPr>
          <w:sz w:val="28"/>
          <w:szCs w:val="28"/>
        </w:rPr>
        <w:t xml:space="preserve"> версии происхождения названия </w:t>
      </w:r>
      <w:hyperlink r:id="rId18" w:tooltip="Гофман, Эрнест Карлович" w:history="1">
        <w:r w:rsidRPr="008736D2">
          <w:rPr>
            <w:rStyle w:val="a4"/>
            <w:sz w:val="28"/>
            <w:szCs w:val="28"/>
            <w:u w:val="none"/>
          </w:rPr>
          <w:t>Э. К. Гофман</w:t>
        </w:r>
      </w:hyperlink>
      <w:r w:rsidRPr="008736D2">
        <w:rPr>
          <w:sz w:val="28"/>
          <w:szCs w:val="28"/>
        </w:rPr>
        <w:t xml:space="preserve"> сравнивал название Урал с мансийским </w:t>
      </w:r>
      <w:r w:rsidRPr="008736D2">
        <w:rPr>
          <w:i/>
          <w:iCs/>
          <w:sz w:val="28"/>
          <w:szCs w:val="28"/>
        </w:rPr>
        <w:t>«</w:t>
      </w:r>
      <w:proofErr w:type="spellStart"/>
      <w:r w:rsidRPr="008736D2">
        <w:rPr>
          <w:i/>
          <w:iCs/>
          <w:sz w:val="28"/>
          <w:szCs w:val="28"/>
        </w:rPr>
        <w:t>ур</w:t>
      </w:r>
      <w:proofErr w:type="spellEnd"/>
      <w:r w:rsidRPr="008736D2">
        <w:rPr>
          <w:i/>
          <w:iCs/>
          <w:sz w:val="28"/>
          <w:szCs w:val="28"/>
        </w:rPr>
        <w:t>»</w:t>
      </w:r>
      <w:r w:rsidRPr="008736D2">
        <w:rPr>
          <w:sz w:val="28"/>
          <w:szCs w:val="28"/>
        </w:rPr>
        <w:t xml:space="preserve"> (гора). В </w:t>
      </w:r>
      <w:hyperlink r:id="rId19" w:tooltip="XX век" w:history="1">
        <w:r w:rsidRPr="008736D2">
          <w:rPr>
            <w:rStyle w:val="a4"/>
            <w:sz w:val="28"/>
            <w:szCs w:val="28"/>
            <w:u w:val="none"/>
          </w:rPr>
          <w:t>XX веке</w:t>
        </w:r>
      </w:hyperlink>
      <w:r w:rsidRPr="008736D2">
        <w:rPr>
          <w:sz w:val="28"/>
          <w:szCs w:val="28"/>
        </w:rPr>
        <w:t xml:space="preserve"> эту теорию развили венгерские учёные — </w:t>
      </w:r>
      <w:hyperlink r:id="rId20" w:tooltip="Мансийский язык" w:history="1">
        <w:proofErr w:type="spellStart"/>
        <w:r w:rsidRPr="008736D2">
          <w:rPr>
            <w:rStyle w:val="a4"/>
            <w:sz w:val="28"/>
            <w:szCs w:val="28"/>
            <w:u w:val="none"/>
          </w:rPr>
          <w:t>манс</w:t>
        </w:r>
        <w:proofErr w:type="spellEnd"/>
        <w:r w:rsidRPr="008736D2">
          <w:rPr>
            <w:rStyle w:val="a4"/>
            <w:sz w:val="28"/>
            <w:szCs w:val="28"/>
            <w:u w:val="none"/>
          </w:rPr>
          <w:t>.</w:t>
        </w:r>
      </w:hyperlink>
      <w:r w:rsidRPr="008736D2">
        <w:rPr>
          <w:sz w:val="28"/>
          <w:szCs w:val="28"/>
        </w:rPr>
        <w:t xml:space="preserve"> </w:t>
      </w:r>
      <w:proofErr w:type="spellStart"/>
      <w:r w:rsidRPr="008736D2">
        <w:rPr>
          <w:i/>
          <w:iCs/>
          <w:sz w:val="28"/>
          <w:szCs w:val="28"/>
        </w:rPr>
        <w:t>ур</w:t>
      </w:r>
      <w:proofErr w:type="spellEnd"/>
      <w:r w:rsidRPr="008736D2">
        <w:rPr>
          <w:i/>
          <w:iCs/>
          <w:sz w:val="28"/>
          <w:szCs w:val="28"/>
        </w:rPr>
        <w:t xml:space="preserve"> ала</w:t>
      </w:r>
      <w:r w:rsidRPr="008736D2">
        <w:rPr>
          <w:sz w:val="28"/>
          <w:szCs w:val="28"/>
        </w:rPr>
        <w:t xml:space="preserve"> (вершина горы), но, при кажущейся убедительности этой версии, сами </w:t>
      </w:r>
      <w:hyperlink r:id="rId21" w:tooltip="Манси" w:history="1">
        <w:r w:rsidRPr="008736D2">
          <w:rPr>
            <w:rStyle w:val="a4"/>
            <w:sz w:val="28"/>
            <w:szCs w:val="28"/>
            <w:u w:val="none"/>
          </w:rPr>
          <w:t>манси</w:t>
        </w:r>
      </w:hyperlink>
      <w:r w:rsidRPr="008736D2">
        <w:rPr>
          <w:sz w:val="28"/>
          <w:szCs w:val="28"/>
        </w:rPr>
        <w:t xml:space="preserve"> называют Уральские горы </w:t>
      </w:r>
      <w:proofErr w:type="spellStart"/>
      <w:r w:rsidRPr="008736D2">
        <w:rPr>
          <w:i/>
          <w:iCs/>
          <w:sz w:val="28"/>
          <w:szCs w:val="28"/>
        </w:rPr>
        <w:t>Нёр</w:t>
      </w:r>
      <w:proofErr w:type="spellEnd"/>
      <w:r w:rsidRPr="008736D2">
        <w:rPr>
          <w:sz w:val="28"/>
          <w:szCs w:val="28"/>
        </w:rPr>
        <w:t xml:space="preserve"> (Камень) и никогда не применяли сочетание </w:t>
      </w:r>
      <w:r w:rsidRPr="008736D2">
        <w:rPr>
          <w:i/>
          <w:iCs/>
          <w:sz w:val="28"/>
          <w:szCs w:val="28"/>
        </w:rPr>
        <w:t>«</w:t>
      </w:r>
      <w:proofErr w:type="spellStart"/>
      <w:r w:rsidRPr="008736D2">
        <w:rPr>
          <w:i/>
          <w:iCs/>
          <w:sz w:val="28"/>
          <w:szCs w:val="28"/>
        </w:rPr>
        <w:t>ур</w:t>
      </w:r>
      <w:proofErr w:type="spellEnd"/>
      <w:r w:rsidRPr="008736D2">
        <w:rPr>
          <w:i/>
          <w:iCs/>
          <w:sz w:val="28"/>
          <w:szCs w:val="28"/>
        </w:rPr>
        <w:t xml:space="preserve"> ала»</w:t>
      </w:r>
      <w:r w:rsidRPr="008736D2">
        <w:rPr>
          <w:sz w:val="28"/>
          <w:szCs w:val="28"/>
        </w:rPr>
        <w:t xml:space="preserve"> ни к Уралу в целом, ни к отдельным его вершинам. </w:t>
      </w:r>
      <w:proofErr w:type="gramStart"/>
      <w:r w:rsidRPr="008736D2">
        <w:rPr>
          <w:sz w:val="28"/>
          <w:szCs w:val="28"/>
        </w:rPr>
        <w:t xml:space="preserve">Вторая версия рассматривает заимствование топонима из </w:t>
      </w:r>
      <w:hyperlink r:id="rId22" w:tooltip="Башкирский язык" w:history="1">
        <w:r w:rsidRPr="008736D2">
          <w:rPr>
            <w:rStyle w:val="a4"/>
            <w:sz w:val="28"/>
            <w:szCs w:val="28"/>
            <w:u w:val="none"/>
          </w:rPr>
          <w:t>башкирского языка</w:t>
        </w:r>
      </w:hyperlink>
      <w:r w:rsidRPr="008736D2">
        <w:rPr>
          <w:sz w:val="28"/>
          <w:szCs w:val="28"/>
        </w:rPr>
        <w:t>.</w:t>
      </w:r>
      <w:proofErr w:type="gramEnd"/>
    </w:p>
    <w:p w:rsidR="00EC1E51" w:rsidRPr="008736D2" w:rsidRDefault="00EC1E51" w:rsidP="00B94B42">
      <w:pPr>
        <w:spacing w:before="100" w:beforeAutospacing="1" w:after="100" w:afterAutospacing="1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8736D2">
        <w:rPr>
          <w:rFonts w:eastAsia="Times New Roman" w:cs="Times New Roman"/>
          <w:sz w:val="28"/>
          <w:szCs w:val="28"/>
          <w:lang w:eastAsia="ru-RU"/>
        </w:rPr>
        <w:t>Географически Уральские горы делятся на пять частей:</w:t>
      </w:r>
    </w:p>
    <w:p w:rsidR="00EC1E51" w:rsidRPr="008736D2" w:rsidRDefault="008736D2" w:rsidP="00B94B42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hyperlink r:id="rId23" w:tooltip="Полярный Урал" w:history="1">
        <w:r w:rsidR="00EC1E51"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Полярный Урал</w:t>
        </w:r>
      </w:hyperlink>
      <w:r w:rsidR="00EC1E51" w:rsidRPr="008736D2">
        <w:rPr>
          <w:rFonts w:eastAsia="Times New Roman" w:cs="Times New Roman"/>
          <w:sz w:val="28"/>
          <w:szCs w:val="28"/>
          <w:lang w:eastAsia="ru-RU"/>
        </w:rPr>
        <w:t>,</w:t>
      </w:r>
    </w:p>
    <w:p w:rsidR="00EC1E51" w:rsidRPr="008736D2" w:rsidRDefault="008736D2" w:rsidP="00B94B42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hyperlink r:id="rId24" w:tooltip="Приполярный Урал" w:history="1">
        <w:r w:rsidR="00EC1E51"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Приполярный Урал</w:t>
        </w:r>
      </w:hyperlink>
      <w:r w:rsidR="00EC1E51" w:rsidRPr="008736D2">
        <w:rPr>
          <w:rFonts w:eastAsia="Times New Roman" w:cs="Times New Roman"/>
          <w:sz w:val="28"/>
          <w:szCs w:val="28"/>
          <w:lang w:eastAsia="ru-RU"/>
        </w:rPr>
        <w:t>,</w:t>
      </w:r>
    </w:p>
    <w:p w:rsidR="00EC1E51" w:rsidRPr="008736D2" w:rsidRDefault="008736D2" w:rsidP="00B94B42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hyperlink r:id="rId25" w:tooltip="Северный Урал" w:history="1">
        <w:r w:rsidR="00EC1E51"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Северный Урал</w:t>
        </w:r>
      </w:hyperlink>
      <w:r w:rsidR="00EC1E51" w:rsidRPr="008736D2">
        <w:rPr>
          <w:rFonts w:eastAsia="Times New Roman" w:cs="Times New Roman"/>
          <w:sz w:val="28"/>
          <w:szCs w:val="28"/>
          <w:lang w:eastAsia="ru-RU"/>
        </w:rPr>
        <w:t>,</w:t>
      </w:r>
    </w:p>
    <w:p w:rsidR="00EC1E51" w:rsidRPr="008736D2" w:rsidRDefault="008736D2" w:rsidP="00B94B42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hyperlink r:id="rId26" w:tooltip="Средний Урал" w:history="1">
        <w:r w:rsidR="00EC1E51"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Средний Урал</w:t>
        </w:r>
      </w:hyperlink>
      <w:r w:rsidR="00EC1E51" w:rsidRPr="008736D2">
        <w:rPr>
          <w:rFonts w:eastAsia="Times New Roman" w:cs="Times New Roman"/>
          <w:sz w:val="28"/>
          <w:szCs w:val="28"/>
          <w:lang w:eastAsia="ru-RU"/>
        </w:rPr>
        <w:t>,</w:t>
      </w:r>
    </w:p>
    <w:p w:rsidR="00EC1E51" w:rsidRPr="008736D2" w:rsidRDefault="008736D2" w:rsidP="00B94B42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hyperlink r:id="rId27" w:tooltip="Южный Урал" w:history="1">
        <w:r w:rsidR="00EC1E51"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Южный Урал</w:t>
        </w:r>
      </w:hyperlink>
      <w:r w:rsidR="00EC1E51" w:rsidRPr="008736D2">
        <w:rPr>
          <w:rFonts w:eastAsia="Times New Roman" w:cs="Times New Roman"/>
          <w:sz w:val="28"/>
          <w:szCs w:val="28"/>
          <w:lang w:eastAsia="ru-RU"/>
        </w:rPr>
        <w:t>.</w:t>
      </w:r>
    </w:p>
    <w:p w:rsidR="00EC1E51" w:rsidRPr="008736D2" w:rsidRDefault="00EC1E51" w:rsidP="00B94B42">
      <w:pPr>
        <w:spacing w:before="100" w:beforeAutospacing="1" w:after="100" w:afterAutospacing="1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8736D2">
        <w:rPr>
          <w:rFonts w:eastAsia="Times New Roman" w:cs="Times New Roman"/>
          <w:sz w:val="28"/>
          <w:szCs w:val="28"/>
          <w:lang w:eastAsia="ru-RU"/>
        </w:rPr>
        <w:t xml:space="preserve">На севере продолжением Уральского хребта можно считать горную систему </w:t>
      </w:r>
      <w:hyperlink r:id="rId28" w:tooltip="Пай-Хой" w:history="1"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Пай-</w:t>
        </w:r>
        <w:proofErr w:type="spellStart"/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Хой</w:t>
        </w:r>
        <w:proofErr w:type="spellEnd"/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, на юге — </w:t>
      </w:r>
      <w:hyperlink r:id="rId29" w:tooltip="Мугоджары" w:history="1">
        <w:proofErr w:type="spellStart"/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Мугоджары</w:t>
        </w:r>
        <w:proofErr w:type="spellEnd"/>
      </w:hyperlink>
      <w:r w:rsidRPr="008736D2">
        <w:rPr>
          <w:rFonts w:eastAsia="Times New Roman" w:cs="Times New Roman"/>
          <w:sz w:val="28"/>
          <w:szCs w:val="28"/>
          <w:lang w:eastAsia="ru-RU"/>
        </w:rPr>
        <w:t>.</w:t>
      </w:r>
    </w:p>
    <w:p w:rsidR="00EC1E51" w:rsidRPr="008736D2" w:rsidRDefault="00EC1E51" w:rsidP="00B94B42">
      <w:pPr>
        <w:spacing w:before="100" w:beforeAutospacing="1" w:after="100" w:afterAutospacing="1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8736D2">
        <w:rPr>
          <w:rFonts w:eastAsia="Times New Roman" w:cs="Times New Roman"/>
          <w:sz w:val="28"/>
          <w:szCs w:val="28"/>
          <w:lang w:eastAsia="ru-RU"/>
        </w:rPr>
        <w:t>Высочайшие вершины:</w:t>
      </w:r>
    </w:p>
    <w:p w:rsidR="00EC1E51" w:rsidRPr="008736D2" w:rsidRDefault="00EC1E51" w:rsidP="00B94B42">
      <w:pPr>
        <w:numPr>
          <w:ilvl w:val="0"/>
          <w:numId w:val="2"/>
        </w:numPr>
        <w:spacing w:before="100" w:beforeAutospacing="1" w:after="100" w:afterAutospacing="1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8736D2">
        <w:rPr>
          <w:rFonts w:eastAsia="Times New Roman" w:cs="Times New Roman"/>
          <w:sz w:val="28"/>
          <w:szCs w:val="28"/>
          <w:lang w:eastAsia="ru-RU"/>
        </w:rPr>
        <w:t>Пай-</w:t>
      </w:r>
      <w:proofErr w:type="spellStart"/>
      <w:r w:rsidRPr="008736D2">
        <w:rPr>
          <w:rFonts w:eastAsia="Times New Roman" w:cs="Times New Roman"/>
          <w:sz w:val="28"/>
          <w:szCs w:val="28"/>
          <w:lang w:eastAsia="ru-RU"/>
        </w:rPr>
        <w:t>Хой</w:t>
      </w:r>
      <w:proofErr w:type="spellEnd"/>
      <w:r w:rsidRPr="008736D2">
        <w:rPr>
          <w:rFonts w:eastAsia="Times New Roman" w:cs="Times New Roman"/>
          <w:sz w:val="28"/>
          <w:szCs w:val="28"/>
          <w:lang w:eastAsia="ru-RU"/>
        </w:rPr>
        <w:t xml:space="preserve"> — гора </w:t>
      </w:r>
      <w:hyperlink r:id="rId30" w:tooltip="Мореиз (страница отсутствует)" w:history="1">
        <w:proofErr w:type="spellStart"/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Мореиз</w:t>
        </w:r>
        <w:proofErr w:type="spellEnd"/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8736D2">
        <w:rPr>
          <w:rFonts w:eastAsia="Times New Roman" w:cs="Times New Roman"/>
          <w:sz w:val="28"/>
          <w:szCs w:val="28"/>
          <w:lang w:eastAsia="ru-RU"/>
        </w:rPr>
        <w:t>Вэсэй</w:t>
      </w:r>
      <w:proofErr w:type="spellEnd"/>
      <w:r w:rsidRPr="008736D2">
        <w:rPr>
          <w:rFonts w:eastAsia="Times New Roman" w:cs="Times New Roman"/>
          <w:sz w:val="28"/>
          <w:szCs w:val="28"/>
          <w:lang w:eastAsia="ru-RU"/>
        </w:rPr>
        <w:t>-Пэ) (423 м).</w:t>
      </w:r>
    </w:p>
    <w:p w:rsidR="00EC1E51" w:rsidRPr="008736D2" w:rsidRDefault="00EC1E51" w:rsidP="00B94B42">
      <w:pPr>
        <w:numPr>
          <w:ilvl w:val="0"/>
          <w:numId w:val="2"/>
        </w:numPr>
        <w:spacing w:before="100" w:beforeAutospacing="1" w:after="100" w:afterAutospacing="1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8736D2">
        <w:rPr>
          <w:rFonts w:eastAsia="Times New Roman" w:cs="Times New Roman"/>
          <w:sz w:val="28"/>
          <w:szCs w:val="28"/>
          <w:lang w:eastAsia="ru-RU"/>
        </w:rPr>
        <w:t xml:space="preserve">Полярный Урал — гора </w:t>
      </w:r>
      <w:hyperlink r:id="rId31" w:tooltip="Пайер (гора)" w:history="1">
        <w:proofErr w:type="spellStart"/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Пайер</w:t>
        </w:r>
        <w:proofErr w:type="spellEnd"/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 (1472 м </w:t>
      </w:r>
      <w:hyperlink r:id="rId32" w:tooltip="Балтийская система высот" w:history="1"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над уровнем моря</w:t>
        </w:r>
      </w:hyperlink>
      <w:r w:rsidRPr="008736D2">
        <w:rPr>
          <w:rFonts w:eastAsia="Times New Roman" w:cs="Times New Roman"/>
          <w:sz w:val="28"/>
          <w:szCs w:val="28"/>
          <w:lang w:eastAsia="ru-RU"/>
        </w:rPr>
        <w:t>).</w:t>
      </w:r>
    </w:p>
    <w:p w:rsidR="00EC1E51" w:rsidRPr="008736D2" w:rsidRDefault="00EC1E51" w:rsidP="00B94B42">
      <w:pPr>
        <w:numPr>
          <w:ilvl w:val="0"/>
          <w:numId w:val="2"/>
        </w:numPr>
        <w:spacing w:before="100" w:beforeAutospacing="1" w:after="100" w:afterAutospacing="1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8736D2">
        <w:rPr>
          <w:rFonts w:eastAsia="Times New Roman" w:cs="Times New Roman"/>
          <w:sz w:val="28"/>
          <w:szCs w:val="28"/>
          <w:lang w:eastAsia="ru-RU"/>
        </w:rPr>
        <w:lastRenderedPageBreak/>
        <w:t xml:space="preserve">Приполярный Урал — гора </w:t>
      </w:r>
      <w:hyperlink r:id="rId33" w:tooltip="Народная (гора)" w:history="1"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Народная</w:t>
        </w:r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 (1895 м), гора </w:t>
      </w:r>
      <w:hyperlink r:id="rId34" w:tooltip="Манарага" w:history="1">
        <w:proofErr w:type="spellStart"/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Манарага</w:t>
        </w:r>
        <w:proofErr w:type="spellEnd"/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 (1662 м).</w:t>
      </w:r>
    </w:p>
    <w:p w:rsidR="00EC1E51" w:rsidRPr="008736D2" w:rsidRDefault="00EC1E51" w:rsidP="00B94B42">
      <w:pPr>
        <w:numPr>
          <w:ilvl w:val="0"/>
          <w:numId w:val="2"/>
        </w:numPr>
        <w:spacing w:before="100" w:beforeAutospacing="1" w:after="100" w:afterAutospacing="1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8736D2">
        <w:rPr>
          <w:rFonts w:eastAsia="Times New Roman" w:cs="Times New Roman"/>
          <w:sz w:val="28"/>
          <w:szCs w:val="28"/>
          <w:lang w:eastAsia="ru-RU"/>
        </w:rPr>
        <w:t xml:space="preserve">Северный Урал — гора </w:t>
      </w:r>
      <w:hyperlink r:id="rId35" w:tooltip="Тельпосиз" w:history="1">
        <w:proofErr w:type="spellStart"/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Тэлпосиз</w:t>
        </w:r>
        <w:proofErr w:type="spellEnd"/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 (1617 м).</w:t>
      </w:r>
    </w:p>
    <w:p w:rsidR="00EC1E51" w:rsidRPr="008736D2" w:rsidRDefault="00EC1E51" w:rsidP="00B94B42">
      <w:pPr>
        <w:numPr>
          <w:ilvl w:val="0"/>
          <w:numId w:val="2"/>
        </w:numPr>
        <w:spacing w:before="100" w:beforeAutospacing="1" w:after="100" w:afterAutospacing="1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8736D2">
        <w:rPr>
          <w:rFonts w:eastAsia="Times New Roman" w:cs="Times New Roman"/>
          <w:sz w:val="28"/>
          <w:szCs w:val="28"/>
          <w:lang w:eastAsia="ru-RU"/>
        </w:rPr>
        <w:t xml:space="preserve">Средний Урал — гора </w:t>
      </w:r>
      <w:hyperlink r:id="rId36" w:tooltip="Ослянка" w:history="1"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Ослянка</w:t>
        </w:r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 (1119 м).</w:t>
      </w:r>
    </w:p>
    <w:p w:rsidR="00EC1E51" w:rsidRPr="008736D2" w:rsidRDefault="00EC1E51" w:rsidP="00B94B42">
      <w:pPr>
        <w:numPr>
          <w:ilvl w:val="0"/>
          <w:numId w:val="2"/>
        </w:numPr>
        <w:spacing w:before="100" w:beforeAutospacing="1" w:after="100" w:afterAutospacing="1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8736D2">
        <w:rPr>
          <w:rFonts w:eastAsia="Times New Roman" w:cs="Times New Roman"/>
          <w:sz w:val="28"/>
          <w:szCs w:val="28"/>
          <w:lang w:eastAsia="ru-RU"/>
        </w:rPr>
        <w:t xml:space="preserve">Южный Урал — гора </w:t>
      </w:r>
      <w:hyperlink r:id="rId37" w:tooltip="Ямантау" w:history="1">
        <w:proofErr w:type="spellStart"/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Ямантау</w:t>
        </w:r>
        <w:proofErr w:type="spellEnd"/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 (1640 м).</w:t>
      </w:r>
    </w:p>
    <w:p w:rsidR="00EC1E51" w:rsidRPr="008736D2" w:rsidRDefault="00EC1E51" w:rsidP="00B94B42">
      <w:pPr>
        <w:numPr>
          <w:ilvl w:val="0"/>
          <w:numId w:val="2"/>
        </w:numPr>
        <w:spacing w:before="100" w:beforeAutospacing="1" w:after="100" w:afterAutospacing="1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spellStart"/>
      <w:r w:rsidRPr="008736D2">
        <w:rPr>
          <w:rFonts w:eastAsia="Times New Roman" w:cs="Times New Roman"/>
          <w:sz w:val="28"/>
          <w:szCs w:val="28"/>
          <w:lang w:eastAsia="ru-RU"/>
        </w:rPr>
        <w:t>Мугоджары</w:t>
      </w:r>
      <w:proofErr w:type="spellEnd"/>
      <w:r w:rsidRPr="008736D2">
        <w:rPr>
          <w:rFonts w:eastAsia="Times New Roman" w:cs="Times New Roman"/>
          <w:sz w:val="28"/>
          <w:szCs w:val="28"/>
          <w:lang w:eastAsia="ru-RU"/>
        </w:rPr>
        <w:t xml:space="preserve"> — гора </w:t>
      </w:r>
      <w:hyperlink r:id="rId38" w:tooltip="Боктыбай" w:history="1">
        <w:proofErr w:type="spellStart"/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Боктыбай</w:t>
        </w:r>
        <w:proofErr w:type="spellEnd"/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 (567 м).</w:t>
      </w:r>
    </w:p>
    <w:p w:rsidR="004543D5" w:rsidRPr="008736D2" w:rsidRDefault="00EC1E51" w:rsidP="00B94B42">
      <w:pPr>
        <w:spacing w:before="120" w:after="120" w:line="240" w:lineRule="auto"/>
        <w:ind w:firstLine="709"/>
        <w:jc w:val="both"/>
        <w:rPr>
          <w:sz w:val="28"/>
          <w:szCs w:val="28"/>
        </w:rPr>
      </w:pPr>
      <w:r w:rsidRPr="008736D2">
        <w:rPr>
          <w:rFonts w:eastAsia="Times New Roman" w:cs="Times New Roman"/>
          <w:sz w:val="28"/>
          <w:szCs w:val="28"/>
          <w:lang w:eastAsia="ru-RU"/>
        </w:rPr>
        <w:t xml:space="preserve">Много </w:t>
      </w:r>
      <w:hyperlink r:id="rId39" w:tooltip="Озера" w:history="1"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озёр</w:t>
        </w:r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, известно озеро </w:t>
      </w:r>
      <w:hyperlink r:id="rId40" w:tooltip="Таватуй (озеро)" w:history="1">
        <w:proofErr w:type="spellStart"/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Таватуй</w:t>
        </w:r>
        <w:proofErr w:type="spellEnd"/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 (около 50 км к северу от </w:t>
      </w:r>
      <w:hyperlink r:id="rId41" w:tooltip="Екатеринбург" w:history="1"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Екатеринбурга</w:t>
        </w:r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), а также так называемые </w:t>
      </w:r>
      <w:hyperlink r:id="rId42" w:tooltip="Список озер Челябинской области" w:history="1"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Челябинские озёра</w:t>
        </w:r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 — несколько сотен крупных и мелких озёр, расположенных на севере </w:t>
      </w:r>
      <w:hyperlink r:id="rId43" w:tooltip="Челябинская область" w:history="1"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Челябинской</w:t>
        </w:r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 и частью на юго-востоке </w:t>
      </w:r>
      <w:hyperlink r:id="rId44" w:tooltip="Свердловская область" w:history="1"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Свердловской</w:t>
        </w:r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 областей. Некоторые из них (</w:t>
      </w:r>
      <w:proofErr w:type="spellStart"/>
      <w:r w:rsidRPr="008736D2">
        <w:rPr>
          <w:rFonts w:eastAsia="Times New Roman" w:cs="Times New Roman"/>
          <w:sz w:val="28"/>
          <w:szCs w:val="28"/>
          <w:lang w:eastAsia="ru-RU"/>
        </w:rPr>
        <w:fldChar w:fldCharType="begin"/>
      </w:r>
      <w:r w:rsidRPr="008736D2">
        <w:rPr>
          <w:rFonts w:eastAsia="Times New Roman" w:cs="Times New Roman"/>
          <w:sz w:val="28"/>
          <w:szCs w:val="28"/>
          <w:lang w:eastAsia="ru-RU"/>
        </w:rPr>
        <w:instrText xml:space="preserve"> HYPERLINK "https://ru.wikipedia.org/wiki/%D0%A3%D0%B2%D0%B8%D0%BB%D1%8C%D0%B4%D1%8B_(%D0%BE%D0%B7%D0%B5%D1%80%D0%BE)" \o "Увильды (озеро)" </w:instrText>
      </w:r>
      <w:r w:rsidRPr="008736D2">
        <w:rPr>
          <w:rFonts w:eastAsia="Times New Roman" w:cs="Times New Roman"/>
          <w:sz w:val="28"/>
          <w:szCs w:val="28"/>
          <w:lang w:eastAsia="ru-RU"/>
        </w:rPr>
        <w:fldChar w:fldCharType="separate"/>
      </w:r>
      <w:r w:rsidRPr="008736D2">
        <w:rPr>
          <w:rFonts w:eastAsia="Times New Roman" w:cs="Times New Roman"/>
          <w:color w:val="0000FF"/>
          <w:sz w:val="28"/>
          <w:szCs w:val="28"/>
          <w:lang w:eastAsia="ru-RU"/>
        </w:rPr>
        <w:t>Увильды</w:t>
      </w:r>
      <w:proofErr w:type="spellEnd"/>
      <w:r w:rsidRPr="008736D2">
        <w:rPr>
          <w:rFonts w:eastAsia="Times New Roman" w:cs="Times New Roman"/>
          <w:sz w:val="28"/>
          <w:szCs w:val="28"/>
          <w:lang w:eastAsia="ru-RU"/>
        </w:rPr>
        <w:fldChar w:fldCharType="end"/>
      </w:r>
      <w:r w:rsidRPr="008736D2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45" w:tooltip="Иртяш" w:history="1">
        <w:proofErr w:type="spellStart"/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Иртяш</w:t>
        </w:r>
        <w:proofErr w:type="spellEnd"/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) имеют протяжённость более 10 км. К челябинским также относятся озёра </w:t>
      </w:r>
      <w:hyperlink r:id="rId46" w:tooltip="Тургояк (озеро)" w:history="1"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Тургояк</w:t>
        </w:r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47" w:tooltip="Большие Касли" w:history="1"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Большие Касли</w:t>
        </w:r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 и другие.</w:t>
      </w:r>
    </w:p>
    <w:p w:rsidR="00EC1E51" w:rsidRPr="008736D2" w:rsidRDefault="00EC1E51" w:rsidP="00B94B42">
      <w:pPr>
        <w:spacing w:before="120" w:after="120" w:line="240" w:lineRule="auto"/>
        <w:ind w:firstLine="709"/>
        <w:jc w:val="both"/>
        <w:rPr>
          <w:sz w:val="28"/>
          <w:szCs w:val="28"/>
        </w:rPr>
      </w:pPr>
      <w:r w:rsidRPr="008736D2">
        <w:rPr>
          <w:rFonts w:eastAsia="Times New Roman" w:cs="Times New Roman"/>
          <w:sz w:val="28"/>
          <w:szCs w:val="28"/>
          <w:lang w:eastAsia="ru-RU"/>
        </w:rPr>
        <w:t xml:space="preserve">Урал — это сокровищница разнообразных полезных ископаемых. Из 55 видов важнейших полезных ископаемых, которые разрабатывались в СССР, на Урале представлено 48. Для восточных районов Урала наиболее характерны месторождения </w:t>
      </w:r>
      <w:hyperlink r:id="rId48" w:tooltip="Халькопирит" w:history="1">
        <w:proofErr w:type="spellStart"/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медноколчеданных</w:t>
        </w:r>
        <w:proofErr w:type="spellEnd"/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 руд (Гайское, </w:t>
      </w:r>
      <w:proofErr w:type="spellStart"/>
      <w:r w:rsidRPr="008736D2">
        <w:rPr>
          <w:rFonts w:eastAsia="Times New Roman" w:cs="Times New Roman"/>
          <w:sz w:val="28"/>
          <w:szCs w:val="28"/>
          <w:lang w:eastAsia="ru-RU"/>
        </w:rPr>
        <w:t>Сибайское</w:t>
      </w:r>
      <w:proofErr w:type="spellEnd"/>
      <w:r w:rsidRPr="008736D2">
        <w:rPr>
          <w:rFonts w:eastAsia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736D2">
        <w:rPr>
          <w:rFonts w:eastAsia="Times New Roman" w:cs="Times New Roman"/>
          <w:sz w:val="28"/>
          <w:szCs w:val="28"/>
          <w:lang w:eastAsia="ru-RU"/>
        </w:rPr>
        <w:t>Дегтярское</w:t>
      </w:r>
      <w:proofErr w:type="spellEnd"/>
      <w:r w:rsidRPr="008736D2">
        <w:rPr>
          <w:rFonts w:eastAsia="Times New Roman" w:cs="Times New Roman"/>
          <w:sz w:val="28"/>
          <w:szCs w:val="28"/>
          <w:lang w:eastAsia="ru-RU"/>
        </w:rPr>
        <w:t xml:space="preserve"> месторождения, Кировградская и </w:t>
      </w:r>
      <w:proofErr w:type="spellStart"/>
      <w:r w:rsidRPr="008736D2">
        <w:rPr>
          <w:rFonts w:eastAsia="Times New Roman" w:cs="Times New Roman"/>
          <w:sz w:val="28"/>
          <w:szCs w:val="28"/>
          <w:lang w:eastAsia="ru-RU"/>
        </w:rPr>
        <w:t>Красноуральская</w:t>
      </w:r>
      <w:proofErr w:type="spellEnd"/>
      <w:r w:rsidRPr="008736D2">
        <w:rPr>
          <w:rFonts w:eastAsia="Times New Roman" w:cs="Times New Roman"/>
          <w:sz w:val="28"/>
          <w:szCs w:val="28"/>
          <w:lang w:eastAsia="ru-RU"/>
        </w:rPr>
        <w:t xml:space="preserve"> группы месторождений), скарново-магнетитовых (</w:t>
      </w:r>
      <w:proofErr w:type="gramStart"/>
      <w:r w:rsidRPr="008736D2">
        <w:rPr>
          <w:rFonts w:eastAsia="Times New Roman" w:cs="Times New Roman"/>
          <w:sz w:val="28"/>
          <w:szCs w:val="28"/>
          <w:lang w:eastAsia="ru-RU"/>
        </w:rPr>
        <w:t>Гороблагодатское</w:t>
      </w:r>
      <w:proofErr w:type="gramEnd"/>
      <w:r w:rsidRPr="008736D2">
        <w:rPr>
          <w:rFonts w:eastAsia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736D2">
        <w:rPr>
          <w:rFonts w:eastAsia="Times New Roman" w:cs="Times New Roman"/>
          <w:sz w:val="28"/>
          <w:szCs w:val="28"/>
          <w:lang w:eastAsia="ru-RU"/>
        </w:rPr>
        <w:t>Высокогорск</w:t>
      </w:r>
      <w:proofErr w:type="spellEnd"/>
      <w:r w:rsidRPr="008736D2">
        <w:rPr>
          <w:rFonts w:eastAsia="Times New Roman" w:cs="Times New Roman"/>
          <w:sz w:val="28"/>
          <w:szCs w:val="28"/>
          <w:lang w:eastAsia="ru-RU"/>
        </w:rPr>
        <w:t xml:space="preserve">). Здесь расположены крупнейшие месторождения </w:t>
      </w:r>
      <w:hyperlink r:id="rId49" w:tooltip="Боксит" w:history="1"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бокситов</w:t>
        </w:r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 (Северо-Уральский </w:t>
      </w:r>
      <w:proofErr w:type="spellStart"/>
      <w:r w:rsidRPr="008736D2">
        <w:rPr>
          <w:rFonts w:eastAsia="Times New Roman" w:cs="Times New Roman"/>
          <w:sz w:val="28"/>
          <w:szCs w:val="28"/>
          <w:lang w:eastAsia="ru-RU"/>
        </w:rPr>
        <w:t>бокситоносный</w:t>
      </w:r>
      <w:proofErr w:type="spellEnd"/>
      <w:r w:rsidRPr="008736D2">
        <w:rPr>
          <w:rFonts w:eastAsia="Times New Roman" w:cs="Times New Roman"/>
          <w:sz w:val="28"/>
          <w:szCs w:val="28"/>
          <w:lang w:eastAsia="ru-RU"/>
        </w:rPr>
        <w:t xml:space="preserve"> район) и асбеста (</w:t>
      </w:r>
      <w:proofErr w:type="spellStart"/>
      <w:r w:rsidRPr="008736D2">
        <w:rPr>
          <w:rFonts w:eastAsia="Times New Roman" w:cs="Times New Roman"/>
          <w:sz w:val="28"/>
          <w:szCs w:val="28"/>
          <w:lang w:eastAsia="ru-RU"/>
        </w:rPr>
        <w:fldChar w:fldCharType="begin"/>
      </w:r>
      <w:r w:rsidRPr="008736D2">
        <w:rPr>
          <w:rFonts w:eastAsia="Times New Roman" w:cs="Times New Roman"/>
          <w:sz w:val="28"/>
          <w:szCs w:val="28"/>
          <w:lang w:eastAsia="ru-RU"/>
        </w:rPr>
        <w:instrText xml:space="preserve"> HYPERLINK "https://ru.wikipedia.org/wiki/%D0%91%D0%B0%D0%B6%D0%B5%D0%BD%D0%BE%D0%B2%D1%81%D0%BA%D0%BE%D0%B5_%D0%BC%D0%B5%D1%81%D1%82%D0%BE%D1%80%D0%BE%D0%B6%D0%B4%D0%B5%D0%BD%D0%B8%D0%B5" \o "Баженовское месторождение" </w:instrText>
      </w:r>
      <w:r w:rsidRPr="008736D2">
        <w:rPr>
          <w:rFonts w:eastAsia="Times New Roman" w:cs="Times New Roman"/>
          <w:sz w:val="28"/>
          <w:szCs w:val="28"/>
          <w:lang w:eastAsia="ru-RU"/>
        </w:rPr>
        <w:fldChar w:fldCharType="separate"/>
      </w:r>
      <w:r w:rsidRPr="008736D2">
        <w:rPr>
          <w:rFonts w:eastAsia="Times New Roman" w:cs="Times New Roman"/>
          <w:color w:val="0000FF"/>
          <w:sz w:val="28"/>
          <w:szCs w:val="28"/>
          <w:lang w:eastAsia="ru-RU"/>
        </w:rPr>
        <w:t>Баженовское</w:t>
      </w:r>
      <w:proofErr w:type="spellEnd"/>
      <w:r w:rsidRPr="008736D2">
        <w:rPr>
          <w:rFonts w:eastAsia="Times New Roman" w:cs="Times New Roman"/>
          <w:sz w:val="28"/>
          <w:szCs w:val="28"/>
          <w:lang w:eastAsia="ru-RU"/>
        </w:rPr>
        <w:fldChar w:fldCharType="end"/>
      </w:r>
      <w:r w:rsidRPr="008736D2">
        <w:rPr>
          <w:rFonts w:eastAsia="Times New Roman" w:cs="Times New Roman"/>
          <w:sz w:val="28"/>
          <w:szCs w:val="28"/>
          <w:lang w:eastAsia="ru-RU"/>
        </w:rPr>
        <w:t xml:space="preserve">). </w:t>
      </w:r>
      <w:proofErr w:type="gramStart"/>
      <w:r w:rsidRPr="008736D2">
        <w:rPr>
          <w:rFonts w:eastAsia="Times New Roman" w:cs="Times New Roman"/>
          <w:sz w:val="28"/>
          <w:szCs w:val="28"/>
          <w:lang w:eastAsia="ru-RU"/>
        </w:rPr>
        <w:t xml:space="preserve">На западном склоне Урала в </w:t>
      </w:r>
      <w:proofErr w:type="spellStart"/>
      <w:r w:rsidRPr="008736D2">
        <w:rPr>
          <w:rFonts w:eastAsia="Times New Roman" w:cs="Times New Roman"/>
          <w:sz w:val="28"/>
          <w:szCs w:val="28"/>
          <w:lang w:eastAsia="ru-RU"/>
        </w:rPr>
        <w:t>Приуралье</w:t>
      </w:r>
      <w:proofErr w:type="spellEnd"/>
      <w:r w:rsidRPr="008736D2">
        <w:rPr>
          <w:rFonts w:eastAsia="Times New Roman" w:cs="Times New Roman"/>
          <w:sz w:val="28"/>
          <w:szCs w:val="28"/>
          <w:lang w:eastAsia="ru-RU"/>
        </w:rPr>
        <w:t xml:space="preserve"> и Зауралье имеются месторождения </w:t>
      </w:r>
      <w:hyperlink r:id="rId50" w:tooltip="Ископаемый уголь" w:history="1"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каменного угля</w:t>
        </w:r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 (</w:t>
      </w:r>
      <w:hyperlink r:id="rId51" w:tooltip="Печорский угольный бассейн" w:history="1"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Печорский</w:t>
        </w:r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52" w:tooltip="Кизеловский угольный бассейн" w:history="1">
        <w:proofErr w:type="spellStart"/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Кизеловский</w:t>
        </w:r>
        <w:proofErr w:type="spellEnd"/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53" w:tooltip="Челябинский угольный бассейн" w:history="1"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Челябинский</w:t>
        </w:r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 угольные бассейны), нефти и газа (</w:t>
      </w:r>
      <w:hyperlink r:id="rId54" w:tooltip="Волго-Уральский нефтегазоносный бассейн" w:history="1"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Волго-Уральский нефтегазоносный бассейн</w:t>
        </w:r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55" w:tooltip="Оренбургское газоконденсатное месторождение" w:history="1"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Оренбургское газоконденсатное месторождение</w:t>
        </w:r>
      </w:hyperlink>
      <w:r w:rsidRPr="008736D2">
        <w:rPr>
          <w:rFonts w:eastAsia="Times New Roman" w:cs="Times New Roman"/>
          <w:sz w:val="28"/>
          <w:szCs w:val="28"/>
          <w:lang w:eastAsia="ru-RU"/>
        </w:rPr>
        <w:t>)</w:t>
      </w:r>
      <w:proofErr w:type="gramEnd"/>
      <w:r w:rsidRPr="008736D2">
        <w:rPr>
          <w:rFonts w:eastAsia="Times New Roman" w:cs="Times New Roman"/>
          <w:sz w:val="28"/>
          <w:szCs w:val="28"/>
          <w:lang w:eastAsia="ru-RU"/>
        </w:rPr>
        <w:t>, калийных солей (Верхнекамский бассейн). Особенно Урал славится своими «самоцветами» — драгоценными, полудрагоценными и поделочными камнями (</w:t>
      </w:r>
      <w:hyperlink r:id="rId56" w:tooltip="Изумруд" w:history="1"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изумруд</w:t>
        </w:r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57" w:tooltip="Аметист" w:history="1"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аметист</w:t>
        </w:r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58" w:tooltip="Аквамарин" w:history="1"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аквамарин</w:t>
        </w:r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59" w:tooltip="Яшма" w:history="1"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яшма</w:t>
        </w:r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60" w:tooltip="Родонит" w:history="1"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родонит</w:t>
        </w:r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61" w:tooltip="Малахит" w:history="1"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малахит</w:t>
        </w:r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 и др.). В недрах гор содержится более двухсот разных минералов. Из Уральского </w:t>
      </w:r>
      <w:hyperlink r:id="rId62" w:tooltip="Малахит" w:history="1"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малахита</w:t>
        </w:r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 и яшмы сделаны чаши </w:t>
      </w:r>
      <w:hyperlink r:id="rId63" w:tooltip="Государственный Эрмитаж" w:history="1"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петербургского Эрмитажа</w:t>
        </w:r>
      </w:hyperlink>
      <w:r w:rsidRPr="008736D2">
        <w:rPr>
          <w:rFonts w:eastAsia="Times New Roman" w:cs="Times New Roman"/>
          <w:sz w:val="28"/>
          <w:szCs w:val="28"/>
          <w:lang w:eastAsia="ru-RU"/>
        </w:rPr>
        <w:t xml:space="preserve">, а также внутренняя отделка и алтарь </w:t>
      </w:r>
      <w:hyperlink r:id="rId64" w:tooltip="Спас на Крови" w:history="1">
        <w:r w:rsidRPr="008736D2">
          <w:rPr>
            <w:rFonts w:eastAsia="Times New Roman" w:cs="Times New Roman"/>
            <w:color w:val="0000FF"/>
            <w:sz w:val="28"/>
            <w:szCs w:val="28"/>
            <w:lang w:eastAsia="ru-RU"/>
          </w:rPr>
          <w:t>храма Спаса на Крови</w:t>
        </w:r>
      </w:hyperlink>
      <w:r w:rsidRPr="008736D2">
        <w:rPr>
          <w:rFonts w:eastAsia="Times New Roman" w:cs="Times New Roman"/>
          <w:sz w:val="28"/>
          <w:szCs w:val="28"/>
          <w:lang w:eastAsia="ru-RU"/>
        </w:rPr>
        <w:t>.</w:t>
      </w:r>
    </w:p>
    <w:sectPr w:rsidR="00EC1E51" w:rsidRPr="008736D2" w:rsidSect="00EC1E5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A2713"/>
    <w:multiLevelType w:val="multilevel"/>
    <w:tmpl w:val="62803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5A2DA0"/>
    <w:multiLevelType w:val="multilevel"/>
    <w:tmpl w:val="1BD4E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0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E51"/>
    <w:rsid w:val="0000264A"/>
    <w:rsid w:val="00271EEC"/>
    <w:rsid w:val="004543D5"/>
    <w:rsid w:val="008736D2"/>
    <w:rsid w:val="009A1C18"/>
    <w:rsid w:val="00A163AC"/>
    <w:rsid w:val="00B52F93"/>
    <w:rsid w:val="00B94B42"/>
    <w:rsid w:val="00D569C9"/>
    <w:rsid w:val="00EC1E51"/>
    <w:rsid w:val="00ED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C1E51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1E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1E51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C1E5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EC1E51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EC1E51"/>
  </w:style>
  <w:style w:type="paragraph" w:styleId="a5">
    <w:name w:val="Balloon Text"/>
    <w:basedOn w:val="a"/>
    <w:link w:val="a6"/>
    <w:uiPriority w:val="99"/>
    <w:semiHidden/>
    <w:unhideWhenUsed/>
    <w:rsid w:val="00EC1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1E5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EC1E5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C1E51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1E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1E51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C1E5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EC1E51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EC1E51"/>
  </w:style>
  <w:style w:type="paragraph" w:styleId="a5">
    <w:name w:val="Balloon Text"/>
    <w:basedOn w:val="a"/>
    <w:link w:val="a6"/>
    <w:uiPriority w:val="99"/>
    <w:semiHidden/>
    <w:unhideWhenUsed/>
    <w:rsid w:val="00EC1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1E5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EC1E5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08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9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7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56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1%D0%B0%D1%88%D0%BA%D0%B8%D1%80%D1%81%D0%BA%D0%B8%D0%B9_%D1%8F%D0%B7%D1%8B%D0%BA" TargetMode="External"/><Relationship Id="rId18" Type="http://schemas.openxmlformats.org/officeDocument/2006/relationships/hyperlink" Target="https://ru.wikipedia.org/wiki/%D0%93%D0%BE%D1%84%D0%BC%D0%B0%D0%BD,_%D0%AD%D1%80%D0%BD%D0%B5%D1%81%D1%82_%D0%9A%D0%B0%D1%80%D0%BB%D0%BE%D0%B2%D0%B8%D1%87" TargetMode="External"/><Relationship Id="rId26" Type="http://schemas.openxmlformats.org/officeDocument/2006/relationships/hyperlink" Target="https://ru.wikipedia.org/wiki/%D0%A1%D1%80%D0%B5%D0%B4%D0%BD%D0%B8%D0%B9_%D0%A3%D1%80%D0%B0%D0%BB" TargetMode="External"/><Relationship Id="rId39" Type="http://schemas.openxmlformats.org/officeDocument/2006/relationships/hyperlink" Target="https://ru.wikipedia.org/wiki/%D0%9E%D0%B7%D0%B5%D1%80%D0%B0" TargetMode="External"/><Relationship Id="rId21" Type="http://schemas.openxmlformats.org/officeDocument/2006/relationships/hyperlink" Target="https://ru.wikipedia.org/wiki/%D0%9C%D0%B0%D0%BD%D1%81%D0%B8" TargetMode="External"/><Relationship Id="rId34" Type="http://schemas.openxmlformats.org/officeDocument/2006/relationships/hyperlink" Target="https://ru.wikipedia.org/wiki/%D0%9C%D0%B0%D0%BD%D0%B0%D1%80%D0%B0%D0%B3%D0%B0" TargetMode="External"/><Relationship Id="rId42" Type="http://schemas.openxmlformats.org/officeDocument/2006/relationships/hyperlink" Target="https://ru.wikipedia.org/wiki/%D0%A1%D0%BF%D0%B8%D1%81%D0%BE%D0%BA_%D0%BE%D0%B7%D0%B5%D1%80_%D0%A7%D0%B5%D0%BB%D1%8F%D0%B1%D0%B8%D0%BD%D1%81%D0%BA%D0%BE%D0%B9_%D0%BE%D0%B1%D0%BB%D0%B0%D1%81%D1%82%D0%B8" TargetMode="External"/><Relationship Id="rId47" Type="http://schemas.openxmlformats.org/officeDocument/2006/relationships/hyperlink" Target="https://ru.wikipedia.org/wiki/%D0%91%D0%BE%D0%BB%D1%8C%D1%88%D0%B8%D0%B5_%D0%9A%D0%B0%D1%81%D0%BB%D0%B8" TargetMode="External"/><Relationship Id="rId50" Type="http://schemas.openxmlformats.org/officeDocument/2006/relationships/hyperlink" Target="https://ru.wikipedia.org/wiki/%D0%98%D1%81%D0%BA%D0%BE%D0%BF%D0%B0%D0%B5%D0%BC%D1%8B%D0%B9_%D1%83%D0%B3%D0%BE%D0%BB%D1%8C" TargetMode="External"/><Relationship Id="rId55" Type="http://schemas.openxmlformats.org/officeDocument/2006/relationships/hyperlink" Target="https://ru.wikipedia.org/wiki/%D0%9E%D1%80%D0%B5%D0%BD%D0%B1%D1%83%D1%80%D0%B3%D1%81%D0%BA%D0%BE%D0%B5_%D0%B3%D0%B0%D0%B7%D0%BE%D0%BA%D0%BE%D0%BD%D0%B4%D0%B5%D0%BD%D1%81%D0%B0%D1%82%D0%BD%D0%BE%D0%B5_%D0%BC%D0%B5%D1%81%D1%82%D0%BE%D1%80%D0%BE%D0%B6%D0%B4%D0%B5%D0%BD%D0%B8%D0%B5" TargetMode="External"/><Relationship Id="rId63" Type="http://schemas.openxmlformats.org/officeDocument/2006/relationships/hyperlink" Target="https://ru.wikipedia.org/wiki/%D0%93%D0%BE%D1%81%D1%83%D0%B4%D0%B0%D1%80%D1%81%D1%82%D0%B2%D0%B5%D0%BD%D0%BD%D1%8B%D0%B9_%D0%AD%D1%80%D0%BC%D0%B8%D1%82%D0%B0%D0%B6" TargetMode="External"/><Relationship Id="rId7" Type="http://schemas.openxmlformats.org/officeDocument/2006/relationships/hyperlink" Target="https://ru.wikipedia.org/wiki/%D0%A3%D1%80%D0%B0%D0%BB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A3%D1%80%D0%B0%D0%BB%D1%8C%D1%81%D0%BA%D0%B8%D0%B5_%D0%B3%D0%BE%D1%80%D1%8B" TargetMode="External"/><Relationship Id="rId20" Type="http://schemas.openxmlformats.org/officeDocument/2006/relationships/hyperlink" Target="https://ru.wikipedia.org/wiki/%D0%9C%D0%B0%D0%BD%D1%81%D0%B8%D0%B9%D1%81%D0%BA%D0%B8%D0%B9_%D1%8F%D0%B7%D1%8B%D0%BA" TargetMode="External"/><Relationship Id="rId29" Type="http://schemas.openxmlformats.org/officeDocument/2006/relationships/hyperlink" Target="https://ru.wikipedia.org/wiki/%D0%9C%D1%83%D0%B3%D0%BE%D0%B4%D0%B6%D0%B0%D1%80%D1%8B" TargetMode="External"/><Relationship Id="rId41" Type="http://schemas.openxmlformats.org/officeDocument/2006/relationships/hyperlink" Target="https://ru.wikipedia.org/wiki/%D0%95%D0%BA%D0%B0%D1%82%D0%B5%D1%80%D0%B8%D0%BD%D0%B1%D1%83%D1%80%D0%B3" TargetMode="External"/><Relationship Id="rId54" Type="http://schemas.openxmlformats.org/officeDocument/2006/relationships/hyperlink" Target="https://ru.wikipedia.org/wiki/%D0%92%D0%BE%D0%BB%D0%B3%D0%BE-%D0%A3%D1%80%D0%B0%D0%BB%D1%8C%D1%81%D0%BA%D0%B8%D0%B9_%D0%BD%D0%B5%D1%84%D1%82%D0%B5%D0%B3%D0%B0%D0%B7%D0%BE%D0%BD%D0%BE%D1%81%D0%BD%D1%8B%D0%B9_%D0%B1%D0%B0%D1%81%D1%81%D0%B5%D0%B9%D0%BD" TargetMode="External"/><Relationship Id="rId62" Type="http://schemas.openxmlformats.org/officeDocument/2006/relationships/hyperlink" Target="https://ru.wikipedia.org/wiki/%D0%9C%D0%B0%D0%BB%D0%B0%D1%85%D0%B8%D1%8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3%D0%BE%D1%80%D0%B0" TargetMode="External"/><Relationship Id="rId11" Type="http://schemas.openxmlformats.org/officeDocument/2006/relationships/hyperlink" Target="https://ru.wikipedia.org/wiki/%D0%9F%D0%B0%D0%B9-%D0%A5%D0%BE%D0%B9" TargetMode="External"/><Relationship Id="rId24" Type="http://schemas.openxmlformats.org/officeDocument/2006/relationships/hyperlink" Target="https://ru.wikipedia.org/wiki/%D0%9F%D1%80%D0%B8%D0%BF%D0%BE%D0%BB%D1%8F%D1%80%D0%BD%D1%8B%D0%B9_%D0%A3%D1%80%D0%B0%D0%BB" TargetMode="External"/><Relationship Id="rId32" Type="http://schemas.openxmlformats.org/officeDocument/2006/relationships/hyperlink" Target="https://ru.wikipedia.org/wiki/%D0%91%D0%B0%D0%BB%D1%82%D0%B8%D0%B9%D1%81%D0%BA%D0%B0%D1%8F_%D1%81%D0%B8%D1%81%D1%82%D0%B5%D0%BC%D0%B0_%D0%B2%D1%8B%D1%81%D0%BE%D1%82" TargetMode="External"/><Relationship Id="rId37" Type="http://schemas.openxmlformats.org/officeDocument/2006/relationships/hyperlink" Target="https://ru.wikipedia.org/wiki/%D0%AF%D0%BC%D0%B0%D0%BD%D1%82%D0%B0%D1%83" TargetMode="External"/><Relationship Id="rId40" Type="http://schemas.openxmlformats.org/officeDocument/2006/relationships/hyperlink" Target="https://ru.wikipedia.org/wiki/%D0%A2%D0%B0%D0%B2%D0%B0%D1%82%D1%83%D0%B9_(%D0%BE%D0%B7%D0%B5%D1%80%D0%BE)" TargetMode="External"/><Relationship Id="rId45" Type="http://schemas.openxmlformats.org/officeDocument/2006/relationships/hyperlink" Target="https://ru.wikipedia.org/wiki/%D0%98%D1%80%D1%82%D1%8F%D1%88" TargetMode="External"/><Relationship Id="rId53" Type="http://schemas.openxmlformats.org/officeDocument/2006/relationships/hyperlink" Target="https://ru.wikipedia.org/wiki/%D0%A7%D0%B5%D0%BB%D1%8F%D0%B1%D0%B8%D0%BD%D1%81%D0%BA%D0%B8%D0%B9_%D1%83%D0%B3%D0%BE%D0%BB%D1%8C%D0%BD%D1%8B%D0%B9_%D0%B1%D0%B0%D1%81%D1%81%D0%B5%D0%B9%D0%BD" TargetMode="External"/><Relationship Id="rId58" Type="http://schemas.openxmlformats.org/officeDocument/2006/relationships/hyperlink" Target="https://ru.wikipedia.org/wiki/%D0%90%D0%BA%D0%B2%D0%B0%D0%BC%D0%B0%D1%80%D0%B8%D0%BD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2%D0%BE%D0%BF%D0%BE%D0%BD%D0%B8%D0%BC" TargetMode="External"/><Relationship Id="rId23" Type="http://schemas.openxmlformats.org/officeDocument/2006/relationships/hyperlink" Target="https://ru.wikipedia.org/wiki/%D0%9F%D0%BE%D0%BB%D1%8F%D1%80%D0%BD%D1%8B%D0%B9_%D0%A3%D1%80%D0%B0%D0%BB" TargetMode="External"/><Relationship Id="rId28" Type="http://schemas.openxmlformats.org/officeDocument/2006/relationships/hyperlink" Target="https://ru.wikipedia.org/wiki/%D0%9F%D0%B0%D0%B9-%D0%A5%D0%BE%D0%B9" TargetMode="External"/><Relationship Id="rId36" Type="http://schemas.openxmlformats.org/officeDocument/2006/relationships/hyperlink" Target="https://ru.wikipedia.org/wiki/%D0%9E%D1%81%D0%BB%D1%8F%D0%BD%D0%BA%D0%B0" TargetMode="External"/><Relationship Id="rId49" Type="http://schemas.openxmlformats.org/officeDocument/2006/relationships/hyperlink" Target="https://ru.wikipedia.org/wiki/%D0%91%D0%BE%D0%BA%D1%81%D0%B8%D1%82" TargetMode="External"/><Relationship Id="rId57" Type="http://schemas.openxmlformats.org/officeDocument/2006/relationships/hyperlink" Target="https://ru.wikipedia.org/wiki/%D0%90%D0%BC%D0%B5%D1%82%D0%B8%D1%81%D1%82" TargetMode="External"/><Relationship Id="rId61" Type="http://schemas.openxmlformats.org/officeDocument/2006/relationships/hyperlink" Target="https://ru.wikipedia.org/wiki/%D0%9C%D0%B0%D0%BB%D0%B0%D1%85%D0%B8%D1%82" TargetMode="External"/><Relationship Id="rId10" Type="http://schemas.openxmlformats.org/officeDocument/2006/relationships/hyperlink" Target="https://ru.wikipedia.org/wiki/%D0%A3%D1%80%D0%B0%D0%BB%D1%8C%D1%81%D0%BA%D0%B8%D0%B9_%D1%8D%D0%BA%D0%BE%D0%BD%D0%BE%D0%BC%D0%B8%D1%87%D0%B5%D1%81%D0%BA%D0%B8%D0%B9_%D1%80%D0%B0%D0%B9%D0%BE%D0%BD" TargetMode="External"/><Relationship Id="rId19" Type="http://schemas.openxmlformats.org/officeDocument/2006/relationships/hyperlink" Target="https://ru.wikipedia.org/wiki/XX_%D0%B2%D0%B5%D0%BA" TargetMode="External"/><Relationship Id="rId31" Type="http://schemas.openxmlformats.org/officeDocument/2006/relationships/hyperlink" Target="https://ru.wikipedia.org/wiki/%D0%9F%D0%B0%D0%B9%D0%B5%D1%80_(%D0%B3%D0%BE%D1%80%D0%B0)" TargetMode="External"/><Relationship Id="rId44" Type="http://schemas.openxmlformats.org/officeDocument/2006/relationships/hyperlink" Target="https://ru.wikipedia.org/wiki/%D0%A1%D0%B2%D0%B5%D1%80%D0%B4%D0%BB%D0%BE%D0%B2%D1%81%D0%BA%D0%B0%D1%8F_%D0%BE%D0%B1%D0%BB%D0%B0%D1%81%D1%82%D1%8C" TargetMode="External"/><Relationship Id="rId52" Type="http://schemas.openxmlformats.org/officeDocument/2006/relationships/hyperlink" Target="https://ru.wikipedia.org/wiki/%D0%9A%D0%B8%D0%B7%D0%B5%D0%BB%D0%BE%D0%B2%D1%81%D0%BA%D0%B8%D0%B9_%D1%83%D0%B3%D0%BE%D0%BB%D1%8C%D0%BD%D1%8B%D0%B9_%D0%B1%D0%B0%D1%81%D1%81%D0%B5%D0%B9%D0%BD" TargetMode="External"/><Relationship Id="rId60" Type="http://schemas.openxmlformats.org/officeDocument/2006/relationships/hyperlink" Target="https://ru.wikipedia.org/wiki/%D0%A0%D0%BE%D0%B4%D0%BE%D0%BD%D0%B8%D1%82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7%D0%B0%D0%BF%D0%B0%D0%B4%D0%BD%D0%BE-%D0%A1%D0%B8%D0%B1%D0%B8%D1%80%D1%81%D0%BA%D0%B0%D1%8F_%D1%80%D0%B0%D0%B2%D0%BD%D0%B8%D0%BD%D0%B0" TargetMode="External"/><Relationship Id="rId14" Type="http://schemas.openxmlformats.org/officeDocument/2006/relationships/hyperlink" Target="https://ru.wikipedia.org/wiki/%D0%91%D0%B0%D1%88%D0%BA%D0%B8%D1%80%D1%81%D0%BA%D0%B8%D0%B9_%D1%8F%D0%B7%D1%8B%D0%BA" TargetMode="External"/><Relationship Id="rId22" Type="http://schemas.openxmlformats.org/officeDocument/2006/relationships/hyperlink" Target="https://ru.wikipedia.org/wiki/%D0%91%D0%B0%D1%88%D0%BA%D0%B8%D1%80%D1%81%D0%BA%D0%B8%D0%B9_%D1%8F%D0%B7%D1%8B%D0%BA" TargetMode="External"/><Relationship Id="rId27" Type="http://schemas.openxmlformats.org/officeDocument/2006/relationships/hyperlink" Target="https://ru.wikipedia.org/wiki/%D0%AE%D0%B6%D0%BD%D1%8B%D0%B9_%D0%A3%D1%80%D0%B0%D0%BB" TargetMode="External"/><Relationship Id="rId30" Type="http://schemas.openxmlformats.org/officeDocument/2006/relationships/hyperlink" Target="https://ru.wikipedia.org/w/index.php?title=%D0%9C%D0%BE%D1%80%D0%B5%D0%B8%D0%B7&amp;action=edit&amp;redlink=1" TargetMode="External"/><Relationship Id="rId35" Type="http://schemas.openxmlformats.org/officeDocument/2006/relationships/hyperlink" Target="https://ru.wikipedia.org/wiki/%D0%A2%D0%B5%D0%BB%D1%8C%D0%BF%D0%BE%D1%81%D0%B8%D0%B7" TargetMode="External"/><Relationship Id="rId43" Type="http://schemas.openxmlformats.org/officeDocument/2006/relationships/hyperlink" Target="https://ru.wikipedia.org/wiki/%D0%A7%D0%B5%D0%BB%D1%8F%D0%B1%D0%B8%D0%BD%D1%81%D0%BA%D0%B0%D1%8F_%D0%BE%D0%B1%D0%BB%D0%B0%D1%81%D1%82%D1%8C" TargetMode="External"/><Relationship Id="rId48" Type="http://schemas.openxmlformats.org/officeDocument/2006/relationships/hyperlink" Target="https://ru.wikipedia.org/wiki/%D0%A5%D0%B0%D0%BB%D1%8C%D0%BA%D0%BE%D0%BF%D0%B8%D1%80%D0%B8%D1%82" TargetMode="External"/><Relationship Id="rId56" Type="http://schemas.openxmlformats.org/officeDocument/2006/relationships/hyperlink" Target="https://ru.wikipedia.org/wiki/%D0%98%D0%B7%D1%83%D0%BC%D1%80%D1%83%D0%B4" TargetMode="External"/><Relationship Id="rId64" Type="http://schemas.openxmlformats.org/officeDocument/2006/relationships/hyperlink" Target="https://ru.wikipedia.org/wiki/%D0%A1%D0%BF%D0%B0%D1%81_%D0%BD%D0%B0_%D0%9A%D1%80%D0%BE%D0%B2%D0%B8" TargetMode="External"/><Relationship Id="rId8" Type="http://schemas.openxmlformats.org/officeDocument/2006/relationships/hyperlink" Target="https://ru.wikipedia.org/wiki/%D0%92%D0%BE%D1%81%D1%82%D0%BE%D1%87%D0%BD%D0%BE-%D0%95%D0%B2%D1%80%D0%BE%D0%BF%D0%B5%D0%B9%D1%81%D0%BA%D0%B0%D1%8F_%D1%80%D0%B0%D0%B2%D0%BD%D0%B8%D0%BD%D0%B0" TargetMode="External"/><Relationship Id="rId51" Type="http://schemas.openxmlformats.org/officeDocument/2006/relationships/hyperlink" Target="https://ru.wikipedia.org/wiki/%D0%9F%D0%B5%D1%87%D0%BE%D1%80%D1%81%D0%BA%D0%B8%D0%B9_%D1%83%D0%B3%D0%BE%D0%BB%D1%8C%D0%BD%D1%8B%D0%B9_%D0%B1%D0%B0%D1%81%D1%81%D0%B5%D0%B9%D0%BD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u.wikipedia.org/wiki/%D0%9C%D1%83%D0%B3%D0%BE%D0%B4%D0%B6%D0%B0%D1%80%D1%8B" TargetMode="External"/><Relationship Id="rId17" Type="http://schemas.openxmlformats.org/officeDocument/2006/relationships/hyperlink" Target="https://ru.wikipedia.org/wiki/%D0%9C%D0%B0%D0%BD%D1%81%D0%B8%D0%B9%D1%81%D0%BA%D0%B8%D0%B9_%D1%8F%D0%B7%D1%8B%D0%BA" TargetMode="External"/><Relationship Id="rId25" Type="http://schemas.openxmlformats.org/officeDocument/2006/relationships/hyperlink" Target="https://ru.wikipedia.org/wiki/%D0%A1%D0%B5%D0%B2%D0%B5%D1%80%D0%BD%D1%8B%D0%B9_%D0%A3%D1%80%D0%B0%D0%BB" TargetMode="External"/><Relationship Id="rId33" Type="http://schemas.openxmlformats.org/officeDocument/2006/relationships/hyperlink" Target="https://ru.wikipedia.org/wiki/%D0%9D%D0%B0%D1%80%D0%BE%D0%B4%D0%BD%D0%B0%D1%8F_(%D0%B3%D0%BE%D1%80%D0%B0)" TargetMode="External"/><Relationship Id="rId38" Type="http://schemas.openxmlformats.org/officeDocument/2006/relationships/hyperlink" Target="https://ru.wikipedia.org/wiki/%D0%91%D0%BE%D0%BA%D1%82%D1%8B%D0%B1%D0%B0%D0%B9" TargetMode="External"/><Relationship Id="rId46" Type="http://schemas.openxmlformats.org/officeDocument/2006/relationships/hyperlink" Target="https://ru.wikipedia.org/wiki/%D0%A2%D1%83%D1%80%D0%B3%D0%BE%D1%8F%D0%BA_(%D0%BE%D0%B7%D0%B5%D1%80%D0%BE)" TargetMode="External"/><Relationship Id="rId59" Type="http://schemas.openxmlformats.org/officeDocument/2006/relationships/hyperlink" Target="https://ru.wikipedia.org/wiki/%D0%AF%D1%88%D0%BC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1902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2019-11-11T13:36:00Z</dcterms:created>
  <dcterms:modified xsi:type="dcterms:W3CDTF">2019-11-12T09:27:00Z</dcterms:modified>
</cp:coreProperties>
</file>